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E9C" w:rsidRPr="003A7CCD" w:rsidRDefault="00D56E9C" w:rsidP="00D56E9C">
      <w:pPr>
        <w:shd w:val="clear" w:color="auto" w:fill="FFFFFF"/>
        <w:ind w:left="4678"/>
        <w:rPr>
          <w:sz w:val="30"/>
          <w:szCs w:val="30"/>
        </w:rPr>
      </w:pPr>
      <w:r w:rsidRPr="003A7CCD">
        <w:rPr>
          <w:spacing w:val="-3"/>
          <w:sz w:val="30"/>
          <w:szCs w:val="30"/>
        </w:rPr>
        <w:t>Приложение 2</w:t>
      </w:r>
    </w:p>
    <w:p w:rsidR="00D56E9C" w:rsidRPr="0057278D" w:rsidRDefault="00D56E9C" w:rsidP="00D56E9C">
      <w:pPr>
        <w:shd w:val="clear" w:color="auto" w:fill="FFFFFF"/>
        <w:spacing w:line="274" w:lineRule="exact"/>
        <w:ind w:left="4678"/>
        <w:rPr>
          <w:sz w:val="30"/>
          <w:szCs w:val="30"/>
        </w:rPr>
      </w:pPr>
      <w:r w:rsidRPr="003A7CCD">
        <w:rPr>
          <w:spacing w:val="-1"/>
          <w:sz w:val="30"/>
          <w:szCs w:val="30"/>
        </w:rPr>
        <w:t xml:space="preserve">к </w:t>
      </w:r>
      <w:r>
        <w:rPr>
          <w:spacing w:val="-10"/>
          <w:sz w:val="30"/>
          <w:szCs w:val="30"/>
        </w:rPr>
        <w:t xml:space="preserve"> Положению о проведении</w:t>
      </w:r>
      <w:r w:rsidRPr="0057278D">
        <w:rPr>
          <w:spacing w:val="-10"/>
          <w:sz w:val="30"/>
          <w:szCs w:val="30"/>
        </w:rPr>
        <w:t xml:space="preserve"> областного</w:t>
      </w:r>
      <w:r>
        <w:rPr>
          <w:spacing w:val="-10"/>
          <w:sz w:val="30"/>
          <w:szCs w:val="30"/>
        </w:rPr>
        <w:t xml:space="preserve"> </w:t>
      </w:r>
      <w:r w:rsidRPr="0057278D">
        <w:rPr>
          <w:spacing w:val="-12"/>
          <w:sz w:val="30"/>
          <w:szCs w:val="30"/>
        </w:rPr>
        <w:t xml:space="preserve">конкурса </w:t>
      </w:r>
      <w:r w:rsidRPr="0057278D">
        <w:rPr>
          <w:spacing w:val="-11"/>
          <w:sz w:val="30"/>
          <w:szCs w:val="30"/>
        </w:rPr>
        <w:t>операторов</w:t>
      </w:r>
    </w:p>
    <w:p w:rsidR="00D56E9C" w:rsidRPr="003A7CCD" w:rsidRDefault="00D56E9C" w:rsidP="00D56E9C">
      <w:pPr>
        <w:shd w:val="clear" w:color="auto" w:fill="FFFFFF"/>
        <w:spacing w:line="283" w:lineRule="exact"/>
        <w:ind w:left="4678"/>
        <w:rPr>
          <w:sz w:val="30"/>
          <w:szCs w:val="30"/>
        </w:rPr>
      </w:pPr>
      <w:r w:rsidRPr="0057278D">
        <w:rPr>
          <w:spacing w:val="-11"/>
          <w:sz w:val="30"/>
          <w:szCs w:val="30"/>
        </w:rPr>
        <w:t>машинного</w:t>
      </w:r>
      <w:r>
        <w:rPr>
          <w:spacing w:val="-11"/>
          <w:sz w:val="30"/>
          <w:szCs w:val="30"/>
        </w:rPr>
        <w:t xml:space="preserve"> </w:t>
      </w:r>
      <w:r w:rsidRPr="0057278D">
        <w:rPr>
          <w:spacing w:val="-11"/>
          <w:sz w:val="30"/>
          <w:szCs w:val="30"/>
        </w:rPr>
        <w:t>доения</w:t>
      </w:r>
      <w:r w:rsidRPr="003A7CCD">
        <w:rPr>
          <w:spacing w:val="-1"/>
          <w:sz w:val="30"/>
          <w:szCs w:val="30"/>
        </w:rPr>
        <w:t xml:space="preserve"> </w:t>
      </w:r>
    </w:p>
    <w:p w:rsidR="00D56E9C" w:rsidRPr="00413C24" w:rsidRDefault="00D56E9C" w:rsidP="00D56E9C">
      <w:pPr>
        <w:shd w:val="clear" w:color="auto" w:fill="FFFFFF"/>
        <w:spacing w:before="490" w:line="278" w:lineRule="exact"/>
        <w:ind w:right="-4"/>
        <w:jc w:val="center"/>
        <w:rPr>
          <w:b/>
          <w:i/>
          <w:sz w:val="30"/>
          <w:szCs w:val="30"/>
        </w:rPr>
      </w:pPr>
      <w:r>
        <w:rPr>
          <w:b/>
          <w:i/>
          <w:spacing w:val="-4"/>
          <w:sz w:val="30"/>
          <w:szCs w:val="30"/>
          <w:lang w:val="en-US"/>
        </w:rPr>
        <w:t>II</w:t>
      </w:r>
      <w:r>
        <w:rPr>
          <w:b/>
          <w:i/>
          <w:spacing w:val="-4"/>
          <w:sz w:val="30"/>
          <w:szCs w:val="30"/>
        </w:rPr>
        <w:t>.</w:t>
      </w:r>
      <w:r w:rsidRPr="00413C24">
        <w:rPr>
          <w:b/>
          <w:i/>
          <w:spacing w:val="-4"/>
          <w:sz w:val="30"/>
          <w:szCs w:val="30"/>
        </w:rPr>
        <w:t xml:space="preserve"> Порядок разборки и сборки доильного </w:t>
      </w:r>
      <w:r w:rsidRPr="00413C24">
        <w:rPr>
          <w:b/>
          <w:i/>
          <w:sz w:val="30"/>
          <w:szCs w:val="30"/>
        </w:rPr>
        <w:t>аппарата</w:t>
      </w:r>
    </w:p>
    <w:p w:rsidR="00D56E9C" w:rsidRPr="003A7CCD" w:rsidRDefault="00D56E9C" w:rsidP="00D56E9C">
      <w:pPr>
        <w:spacing w:after="298" w:line="1" w:lineRule="exact"/>
        <w:rPr>
          <w:sz w:val="30"/>
          <w:szCs w:val="3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48"/>
        <w:gridCol w:w="7027"/>
        <w:gridCol w:w="1819"/>
      </w:tblGrid>
      <w:tr w:rsidR="00D56E9C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spacing w:line="307" w:lineRule="exact"/>
              <w:ind w:right="91" w:firstLine="43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 xml:space="preserve">№ </w:t>
            </w:r>
            <w:proofErr w:type="spellStart"/>
            <w:proofErr w:type="gramStart"/>
            <w:r w:rsidRPr="003A7CCD">
              <w:rPr>
                <w:spacing w:val="-17"/>
                <w:sz w:val="30"/>
                <w:szCs w:val="30"/>
              </w:rPr>
              <w:t>п</w:t>
            </w:r>
            <w:proofErr w:type="spellEnd"/>
            <w:proofErr w:type="gramEnd"/>
            <w:r w:rsidRPr="003A7CCD">
              <w:rPr>
                <w:spacing w:val="-17"/>
                <w:sz w:val="30"/>
                <w:szCs w:val="30"/>
              </w:rPr>
              <w:t>/</w:t>
            </w:r>
            <w:proofErr w:type="spellStart"/>
            <w:r w:rsidRPr="003A7CCD">
              <w:rPr>
                <w:spacing w:val="-17"/>
                <w:sz w:val="30"/>
                <w:szCs w:val="30"/>
              </w:rPr>
              <w:t>п</w:t>
            </w:r>
            <w:proofErr w:type="spellEnd"/>
          </w:p>
        </w:tc>
        <w:tc>
          <w:tcPr>
            <w:tcW w:w="7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ind w:left="-688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Наименование операции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spacing w:line="274" w:lineRule="exact"/>
              <w:ind w:left="226" w:right="254"/>
              <w:jc w:val="center"/>
              <w:rPr>
                <w:sz w:val="30"/>
                <w:szCs w:val="30"/>
              </w:rPr>
            </w:pPr>
            <w:r w:rsidRPr="003A7CCD">
              <w:rPr>
                <w:spacing w:val="-9"/>
                <w:sz w:val="30"/>
                <w:szCs w:val="30"/>
              </w:rPr>
              <w:t xml:space="preserve">Оценка в </w:t>
            </w:r>
            <w:r w:rsidRPr="003A7CCD">
              <w:rPr>
                <w:sz w:val="30"/>
                <w:szCs w:val="30"/>
              </w:rPr>
              <w:t>баллах</w:t>
            </w:r>
          </w:p>
        </w:tc>
      </w:tr>
      <w:tr w:rsidR="00D56E9C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76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ind w:left="2525"/>
              <w:rPr>
                <w:b/>
                <w:sz w:val="30"/>
                <w:szCs w:val="30"/>
              </w:rPr>
            </w:pPr>
            <w:r w:rsidRPr="003A7CCD">
              <w:rPr>
                <w:b/>
                <w:sz w:val="30"/>
                <w:szCs w:val="30"/>
              </w:rPr>
              <w:t>Разборка доильного аппарата</w:t>
            </w:r>
          </w:p>
        </w:tc>
        <w:tc>
          <w:tcPr>
            <w:tcW w:w="18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rPr>
                <w:sz w:val="30"/>
                <w:szCs w:val="30"/>
              </w:rPr>
            </w:pPr>
          </w:p>
        </w:tc>
      </w:tr>
      <w:tr w:rsidR="00D56E9C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ind w:left="101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1.</w:t>
            </w:r>
          </w:p>
        </w:tc>
        <w:tc>
          <w:tcPr>
            <w:tcW w:w="7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pacing w:val="-5"/>
                <w:sz w:val="30"/>
                <w:szCs w:val="30"/>
              </w:rPr>
              <w:t>Отсоединить молочный шланг от молочного крана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D56E9C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ind w:left="43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2.</w:t>
            </w:r>
          </w:p>
        </w:tc>
        <w:tc>
          <w:tcPr>
            <w:tcW w:w="7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pacing w:val="-3"/>
                <w:sz w:val="30"/>
                <w:szCs w:val="30"/>
              </w:rPr>
              <w:t>Отсоединить вакуумный шланг от пульсатора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D56E9C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ind w:left="62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3.</w:t>
            </w:r>
          </w:p>
        </w:tc>
        <w:tc>
          <w:tcPr>
            <w:tcW w:w="7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Снять и разобрать пульсатор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2</w:t>
            </w:r>
          </w:p>
        </w:tc>
      </w:tr>
      <w:tr w:rsidR="00D56E9C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ind w:left="53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4.</w:t>
            </w:r>
          </w:p>
        </w:tc>
        <w:tc>
          <w:tcPr>
            <w:tcW w:w="7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spacing w:line="350" w:lineRule="exact"/>
              <w:ind w:right="499" w:firstLine="14"/>
              <w:rPr>
                <w:sz w:val="30"/>
                <w:szCs w:val="30"/>
              </w:rPr>
            </w:pPr>
            <w:r w:rsidRPr="003A7CCD">
              <w:rPr>
                <w:spacing w:val="-2"/>
                <w:sz w:val="30"/>
                <w:szCs w:val="30"/>
              </w:rPr>
              <w:t xml:space="preserve">Отсоединить патрубки вакуумные и молочные от </w:t>
            </w:r>
            <w:r w:rsidRPr="003A7CCD">
              <w:rPr>
                <w:sz w:val="30"/>
                <w:szCs w:val="30"/>
              </w:rPr>
              <w:t>коллектора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D56E9C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ind w:left="67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5.</w:t>
            </w:r>
          </w:p>
        </w:tc>
        <w:tc>
          <w:tcPr>
            <w:tcW w:w="7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Разобрать коллектор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D56E9C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ind w:left="58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6.</w:t>
            </w:r>
          </w:p>
        </w:tc>
        <w:tc>
          <w:tcPr>
            <w:tcW w:w="7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Разобрать доильные стаканы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D56E9C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</w:p>
        </w:tc>
        <w:tc>
          <w:tcPr>
            <w:tcW w:w="7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ind w:left="1426"/>
              <w:rPr>
                <w:sz w:val="30"/>
                <w:szCs w:val="30"/>
              </w:rPr>
            </w:pPr>
            <w:r w:rsidRPr="003A7CCD">
              <w:rPr>
                <w:b/>
                <w:bCs/>
                <w:sz w:val="30"/>
                <w:szCs w:val="30"/>
              </w:rPr>
              <w:t>Сборка доильного аппарата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</w:p>
        </w:tc>
      </w:tr>
      <w:tr w:rsidR="00D56E9C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ind w:left="106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  <w:lang w:val="en-US"/>
              </w:rPr>
              <w:t>1.</w:t>
            </w:r>
          </w:p>
        </w:tc>
        <w:tc>
          <w:tcPr>
            <w:tcW w:w="7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Собрать доильные стаканы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2</w:t>
            </w:r>
          </w:p>
        </w:tc>
      </w:tr>
      <w:tr w:rsidR="00D56E9C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</w:p>
        </w:tc>
        <w:tc>
          <w:tcPr>
            <w:tcW w:w="7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Собрать коллектор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D56E9C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701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ind w:left="67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3.</w:t>
            </w:r>
          </w:p>
        </w:tc>
        <w:tc>
          <w:tcPr>
            <w:tcW w:w="7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spacing w:line="346" w:lineRule="exact"/>
              <w:ind w:right="461"/>
              <w:rPr>
                <w:sz w:val="30"/>
                <w:szCs w:val="30"/>
              </w:rPr>
            </w:pPr>
            <w:r w:rsidRPr="003A7CCD">
              <w:rPr>
                <w:spacing w:val="-2"/>
                <w:sz w:val="30"/>
                <w:szCs w:val="30"/>
              </w:rPr>
              <w:t xml:space="preserve">Присоединить патрубки вакуумные и молочные к </w:t>
            </w:r>
            <w:r w:rsidRPr="003A7CCD">
              <w:rPr>
                <w:sz w:val="30"/>
                <w:szCs w:val="30"/>
              </w:rPr>
              <w:t>коллектору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D56E9C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ind w:left="58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4.</w:t>
            </w:r>
          </w:p>
        </w:tc>
        <w:tc>
          <w:tcPr>
            <w:tcW w:w="7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pacing w:val="-5"/>
                <w:sz w:val="30"/>
                <w:szCs w:val="30"/>
              </w:rPr>
              <w:t>Присоединить вакуумный шланг к коллектору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D56E9C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ind w:left="77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5.</w:t>
            </w:r>
          </w:p>
        </w:tc>
        <w:tc>
          <w:tcPr>
            <w:tcW w:w="7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Собрать пульсатор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2</w:t>
            </w:r>
          </w:p>
        </w:tc>
      </w:tr>
      <w:tr w:rsidR="00D56E9C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384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ind w:left="67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6.</w:t>
            </w:r>
          </w:p>
        </w:tc>
        <w:tc>
          <w:tcPr>
            <w:tcW w:w="7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pacing w:val="-5"/>
                <w:sz w:val="30"/>
                <w:szCs w:val="30"/>
              </w:rPr>
              <w:t>Присоединить вакуумные и молочные шланги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</w:tr>
      <w:tr w:rsidR="00D56E9C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677"/>
        </w:trPr>
        <w:tc>
          <w:tcPr>
            <w:tcW w:w="949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spacing w:before="120" w:after="120"/>
              <w:ind w:left="28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Контрольное время - 6 минут</w:t>
            </w:r>
          </w:p>
        </w:tc>
      </w:tr>
      <w:tr w:rsidR="00D56E9C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739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ind w:left="19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№</w:t>
            </w:r>
          </w:p>
        </w:tc>
        <w:tc>
          <w:tcPr>
            <w:tcW w:w="7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ind w:left="-688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Наименование операции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spacing w:line="355" w:lineRule="exact"/>
              <w:ind w:left="96" w:right="115"/>
              <w:jc w:val="center"/>
              <w:rPr>
                <w:sz w:val="30"/>
                <w:szCs w:val="30"/>
              </w:rPr>
            </w:pPr>
            <w:r w:rsidRPr="003A7CCD">
              <w:rPr>
                <w:spacing w:val="-6"/>
                <w:sz w:val="30"/>
                <w:szCs w:val="30"/>
              </w:rPr>
              <w:t xml:space="preserve">Штрафные </w:t>
            </w:r>
            <w:r w:rsidRPr="003A7CCD">
              <w:rPr>
                <w:sz w:val="30"/>
                <w:szCs w:val="30"/>
              </w:rPr>
              <w:t>баллы</w:t>
            </w:r>
          </w:p>
        </w:tc>
      </w:tr>
      <w:tr w:rsidR="00D56E9C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710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ind w:left="110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1.</w:t>
            </w:r>
          </w:p>
        </w:tc>
        <w:tc>
          <w:tcPr>
            <w:tcW w:w="7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spacing w:line="355" w:lineRule="exact"/>
              <w:ind w:right="226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Нарушение   последовательности    операций    при разборке и сборке доильного аппарата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2</w:t>
            </w:r>
          </w:p>
        </w:tc>
      </w:tr>
      <w:tr w:rsidR="00D56E9C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ind w:left="53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2.</w:t>
            </w:r>
          </w:p>
        </w:tc>
        <w:tc>
          <w:tcPr>
            <w:tcW w:w="7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Культура работы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2</w:t>
            </w:r>
          </w:p>
        </w:tc>
      </w:tr>
      <w:tr w:rsidR="00D56E9C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ind w:left="72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3.</w:t>
            </w:r>
          </w:p>
        </w:tc>
        <w:tc>
          <w:tcPr>
            <w:tcW w:w="7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Неправильно собран пульсатор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2</w:t>
            </w:r>
          </w:p>
        </w:tc>
      </w:tr>
      <w:tr w:rsidR="00D56E9C" w:rsidRPr="003A7CCD" w:rsidTr="00AE446C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ind w:left="62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4.</w:t>
            </w:r>
          </w:p>
        </w:tc>
        <w:tc>
          <w:tcPr>
            <w:tcW w:w="7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6E9C" w:rsidRPr="003A7CCD" w:rsidRDefault="00D56E9C" w:rsidP="00AE446C">
            <w:pPr>
              <w:shd w:val="clear" w:color="auto" w:fill="FFFFFF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Несоблюдение охраны труда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6E9C" w:rsidRPr="003A7CCD" w:rsidRDefault="00D56E9C" w:rsidP="00AE446C">
            <w:pPr>
              <w:shd w:val="clear" w:color="auto" w:fill="FFFFFF"/>
              <w:jc w:val="center"/>
              <w:rPr>
                <w:sz w:val="30"/>
                <w:szCs w:val="30"/>
              </w:rPr>
            </w:pPr>
            <w:r w:rsidRPr="003A7CCD">
              <w:rPr>
                <w:sz w:val="30"/>
                <w:szCs w:val="30"/>
              </w:rPr>
              <w:t>2</w:t>
            </w:r>
          </w:p>
        </w:tc>
      </w:tr>
    </w:tbl>
    <w:p w:rsidR="00D56E9C" w:rsidRDefault="00D56E9C" w:rsidP="00D56E9C">
      <w:pPr>
        <w:rPr>
          <w:sz w:val="30"/>
          <w:szCs w:val="30"/>
        </w:rPr>
      </w:pPr>
    </w:p>
    <w:p w:rsidR="00D56E9C" w:rsidRDefault="00D56E9C" w:rsidP="00D56E9C">
      <w:pPr>
        <w:rPr>
          <w:sz w:val="30"/>
          <w:szCs w:val="30"/>
        </w:rPr>
      </w:pPr>
    </w:p>
    <w:p w:rsidR="00D56E9C" w:rsidRDefault="00D56E9C" w:rsidP="00D56E9C">
      <w:pPr>
        <w:rPr>
          <w:sz w:val="30"/>
          <w:szCs w:val="30"/>
        </w:rPr>
      </w:pPr>
    </w:p>
    <w:p w:rsidR="00D56E9C" w:rsidRDefault="00D56E9C" w:rsidP="00D56E9C">
      <w:pPr>
        <w:rPr>
          <w:sz w:val="30"/>
          <w:szCs w:val="30"/>
        </w:rPr>
      </w:pPr>
    </w:p>
    <w:p w:rsidR="00D56E9C" w:rsidRDefault="00D56E9C" w:rsidP="00D56E9C">
      <w:pPr>
        <w:rPr>
          <w:sz w:val="30"/>
          <w:szCs w:val="30"/>
        </w:rPr>
      </w:pPr>
    </w:p>
    <w:p w:rsidR="00D56E9C" w:rsidRDefault="00D56E9C" w:rsidP="00D56E9C">
      <w:pPr>
        <w:rPr>
          <w:sz w:val="30"/>
          <w:szCs w:val="30"/>
        </w:rPr>
      </w:pPr>
    </w:p>
    <w:p w:rsidR="003551C4" w:rsidRDefault="00D56E9C"/>
    <w:sectPr w:rsidR="003551C4" w:rsidSect="00414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56E9C"/>
    <w:rsid w:val="0041490A"/>
    <w:rsid w:val="005F6D30"/>
    <w:rsid w:val="00D56E9C"/>
    <w:rsid w:val="00DB4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Radkova_GD</dc:creator>
  <cp:lastModifiedBy>Radkova_GD</cp:lastModifiedBy>
  <cp:revision>1</cp:revision>
  <dcterms:created xsi:type="dcterms:W3CDTF">2017-02-07T11:20:00Z</dcterms:created>
  <dcterms:modified xsi:type="dcterms:W3CDTF">2017-02-07T11:21:00Z</dcterms:modified>
</cp:coreProperties>
</file>